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EF" w:rsidRDefault="00E16AEF" w:rsidP="00F91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E16AEF" w:rsidRPr="005E2662" w:rsidRDefault="001C31FA" w:rsidP="001C31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662">
        <w:rPr>
          <w:sz w:val="24"/>
          <w:szCs w:val="24"/>
          <w:lang w:val="en-US"/>
        </w:rPr>
        <w:t>Bracq</w:t>
      </w:r>
      <w:proofErr w:type="spellEnd"/>
      <w:r w:rsidRPr="005E2662">
        <w:rPr>
          <w:sz w:val="24"/>
          <w:szCs w:val="24"/>
          <w:lang w:val="en-US"/>
        </w:rPr>
        <w:t xml:space="preserve"> L, </w:t>
      </w:r>
      <w:proofErr w:type="spellStart"/>
      <w:r w:rsidRPr="005E2662">
        <w:rPr>
          <w:sz w:val="24"/>
          <w:szCs w:val="24"/>
          <w:lang w:val="en-US"/>
        </w:rPr>
        <w:t>Xie</w:t>
      </w:r>
      <w:proofErr w:type="spellEnd"/>
      <w:r w:rsidRPr="005E2662">
        <w:rPr>
          <w:sz w:val="24"/>
          <w:szCs w:val="24"/>
          <w:lang w:val="en-US"/>
        </w:rPr>
        <w:t xml:space="preserve"> M, </w:t>
      </w:r>
      <w:proofErr w:type="spellStart"/>
      <w:r w:rsidRPr="005E2662">
        <w:rPr>
          <w:sz w:val="24"/>
          <w:szCs w:val="24"/>
          <w:lang w:val="en-US"/>
        </w:rPr>
        <w:t>Benichou</w:t>
      </w:r>
      <w:proofErr w:type="spellEnd"/>
      <w:r w:rsidRPr="005E2662">
        <w:rPr>
          <w:sz w:val="24"/>
          <w:szCs w:val="24"/>
          <w:lang w:val="en-US"/>
        </w:rPr>
        <w:t xml:space="preserve"> S, </w:t>
      </w:r>
      <w:proofErr w:type="spellStart"/>
      <w:r w:rsidRPr="005E2662">
        <w:rPr>
          <w:sz w:val="24"/>
          <w:szCs w:val="24"/>
          <w:lang w:val="en-US"/>
        </w:rPr>
        <w:t>Bouchet</w:t>
      </w:r>
      <w:proofErr w:type="spellEnd"/>
      <w:r w:rsidRPr="005E2662">
        <w:rPr>
          <w:sz w:val="24"/>
          <w:szCs w:val="24"/>
          <w:lang w:val="en-US"/>
        </w:rPr>
        <w:t xml:space="preserve"> J. Mechanisms for Cell-to-Cell Transmission of HIV-1. </w:t>
      </w:r>
      <w:proofErr w:type="spellStart"/>
      <w:r w:rsidRPr="005E2662">
        <w:rPr>
          <w:sz w:val="24"/>
          <w:szCs w:val="24"/>
        </w:rPr>
        <w:t>Front</w:t>
      </w:r>
      <w:proofErr w:type="spellEnd"/>
      <w:r w:rsidRPr="005E2662">
        <w:rPr>
          <w:sz w:val="24"/>
          <w:szCs w:val="24"/>
        </w:rPr>
        <w:t xml:space="preserve"> </w:t>
      </w:r>
      <w:proofErr w:type="spellStart"/>
      <w:r w:rsidRPr="005E2662">
        <w:rPr>
          <w:sz w:val="24"/>
          <w:szCs w:val="24"/>
        </w:rPr>
        <w:t>Immunol</w:t>
      </w:r>
      <w:proofErr w:type="spellEnd"/>
      <w:r w:rsidRPr="005E2662">
        <w:rPr>
          <w:sz w:val="24"/>
          <w:szCs w:val="24"/>
        </w:rPr>
        <w:t xml:space="preserve">. 2018 </w:t>
      </w:r>
      <w:proofErr w:type="spellStart"/>
      <w:r w:rsidRPr="005E2662">
        <w:rPr>
          <w:sz w:val="24"/>
          <w:szCs w:val="24"/>
        </w:rPr>
        <w:t>Feb</w:t>
      </w:r>
      <w:proofErr w:type="spellEnd"/>
      <w:r w:rsidRPr="005E2662">
        <w:rPr>
          <w:sz w:val="24"/>
          <w:szCs w:val="24"/>
        </w:rPr>
        <w:t xml:space="preserve"> </w:t>
      </w:r>
      <w:proofErr w:type="gramStart"/>
      <w:r w:rsidRPr="005E2662">
        <w:rPr>
          <w:sz w:val="24"/>
          <w:szCs w:val="24"/>
        </w:rPr>
        <w:t>19;9:260</w:t>
      </w:r>
      <w:proofErr w:type="gramEnd"/>
      <w:r w:rsidRPr="005E2662">
        <w:rPr>
          <w:sz w:val="24"/>
          <w:szCs w:val="24"/>
        </w:rPr>
        <w:t xml:space="preserve">. </w:t>
      </w:r>
      <w:proofErr w:type="spellStart"/>
      <w:r w:rsidRPr="005E2662">
        <w:rPr>
          <w:sz w:val="24"/>
          <w:szCs w:val="24"/>
        </w:rPr>
        <w:t>doi</w:t>
      </w:r>
      <w:proofErr w:type="spellEnd"/>
      <w:r w:rsidRPr="005E2662">
        <w:rPr>
          <w:sz w:val="24"/>
          <w:szCs w:val="24"/>
        </w:rPr>
        <w:t>: 10.3389/fimmu.2018.00260. PMID: 29515578; PMCID: PMC5825902.</w:t>
      </w:r>
    </w:p>
    <w:p w:rsidR="001C31FA" w:rsidRPr="005E2662" w:rsidRDefault="001C31FA" w:rsidP="001C31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2662">
        <w:rPr>
          <w:sz w:val="24"/>
          <w:szCs w:val="24"/>
          <w:lang w:val="en-US"/>
        </w:rPr>
        <w:t xml:space="preserve">Alvarez RA, </w:t>
      </w:r>
      <w:proofErr w:type="spellStart"/>
      <w:r w:rsidRPr="005E2662">
        <w:rPr>
          <w:sz w:val="24"/>
          <w:szCs w:val="24"/>
          <w:lang w:val="en-US"/>
        </w:rPr>
        <w:t>Barría</w:t>
      </w:r>
      <w:proofErr w:type="spellEnd"/>
      <w:r w:rsidRPr="005E2662">
        <w:rPr>
          <w:sz w:val="24"/>
          <w:szCs w:val="24"/>
          <w:lang w:val="en-US"/>
        </w:rPr>
        <w:t xml:space="preserve"> MI, Chen BK. Unique features of HIV-1 spread through T cell </w:t>
      </w:r>
      <w:proofErr w:type="spellStart"/>
      <w:r w:rsidRPr="005E2662">
        <w:rPr>
          <w:sz w:val="24"/>
          <w:szCs w:val="24"/>
          <w:lang w:val="en-US"/>
        </w:rPr>
        <w:t>virological</w:t>
      </w:r>
      <w:proofErr w:type="spellEnd"/>
      <w:r w:rsidRPr="005E2662">
        <w:rPr>
          <w:sz w:val="24"/>
          <w:szCs w:val="24"/>
          <w:lang w:val="en-US"/>
        </w:rPr>
        <w:t xml:space="preserve"> synapses. </w:t>
      </w:r>
      <w:proofErr w:type="spellStart"/>
      <w:r w:rsidRPr="005E2662">
        <w:rPr>
          <w:sz w:val="24"/>
          <w:szCs w:val="24"/>
          <w:lang w:val="en-US"/>
        </w:rPr>
        <w:t>PLoS</w:t>
      </w:r>
      <w:proofErr w:type="spellEnd"/>
      <w:r w:rsidRPr="005E2662">
        <w:rPr>
          <w:sz w:val="24"/>
          <w:szCs w:val="24"/>
          <w:lang w:val="en-US"/>
        </w:rPr>
        <w:t xml:space="preserve"> </w:t>
      </w:r>
      <w:proofErr w:type="spellStart"/>
      <w:r w:rsidRPr="005E2662">
        <w:rPr>
          <w:sz w:val="24"/>
          <w:szCs w:val="24"/>
          <w:lang w:val="en-US"/>
        </w:rPr>
        <w:t>Pathog</w:t>
      </w:r>
      <w:proofErr w:type="spellEnd"/>
      <w:r w:rsidRPr="005E2662">
        <w:rPr>
          <w:sz w:val="24"/>
          <w:szCs w:val="24"/>
          <w:lang w:val="en-US"/>
        </w:rPr>
        <w:t>. 2014 Dec 18;10(12</w:t>
      </w:r>
      <w:proofErr w:type="gramStart"/>
      <w:r w:rsidRPr="005E2662">
        <w:rPr>
          <w:sz w:val="24"/>
          <w:szCs w:val="24"/>
          <w:lang w:val="en-US"/>
        </w:rPr>
        <w:t>):e</w:t>
      </w:r>
      <w:proofErr w:type="gramEnd"/>
      <w:r w:rsidRPr="005E2662">
        <w:rPr>
          <w:sz w:val="24"/>
          <w:szCs w:val="24"/>
          <w:lang w:val="en-US"/>
        </w:rPr>
        <w:t xml:space="preserve">1004513. </w:t>
      </w:r>
      <w:proofErr w:type="spellStart"/>
      <w:r w:rsidRPr="005E2662">
        <w:rPr>
          <w:sz w:val="24"/>
          <w:szCs w:val="24"/>
          <w:lang w:val="en-US"/>
        </w:rPr>
        <w:t>doi</w:t>
      </w:r>
      <w:proofErr w:type="spellEnd"/>
      <w:r w:rsidRPr="005E2662">
        <w:rPr>
          <w:sz w:val="24"/>
          <w:szCs w:val="24"/>
          <w:lang w:val="en-US"/>
        </w:rPr>
        <w:t>: 10.1371/journal.ppat.1004513. PMID: 25522148; PMCID: PMC4270788.</w:t>
      </w:r>
    </w:p>
    <w:p w:rsidR="005E2662" w:rsidRPr="005E2662" w:rsidRDefault="005E2662" w:rsidP="00173CB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2662">
        <w:rPr>
          <w:sz w:val="24"/>
          <w:szCs w:val="24"/>
          <w:lang w:val="en-US"/>
        </w:rPr>
        <w:t>Doitsh</w:t>
      </w:r>
      <w:proofErr w:type="spellEnd"/>
      <w:r w:rsidRPr="005E2662">
        <w:rPr>
          <w:sz w:val="24"/>
          <w:szCs w:val="24"/>
          <w:lang w:val="en-US"/>
        </w:rPr>
        <w:t xml:space="preserve"> G, </w:t>
      </w:r>
      <w:proofErr w:type="spellStart"/>
      <w:r w:rsidRPr="005E2662">
        <w:rPr>
          <w:sz w:val="24"/>
          <w:szCs w:val="24"/>
          <w:lang w:val="en-US"/>
        </w:rPr>
        <w:t>Cavrois</w:t>
      </w:r>
      <w:proofErr w:type="spellEnd"/>
      <w:r w:rsidRPr="005E2662">
        <w:rPr>
          <w:sz w:val="24"/>
          <w:szCs w:val="24"/>
          <w:lang w:val="en-US"/>
        </w:rPr>
        <w:t xml:space="preserve"> M, Lassen KG, Zepeda O, Yang Z, Santiago ML, </w:t>
      </w:r>
      <w:proofErr w:type="spellStart"/>
      <w:r w:rsidRPr="005E2662">
        <w:rPr>
          <w:sz w:val="24"/>
          <w:szCs w:val="24"/>
          <w:lang w:val="en-US"/>
        </w:rPr>
        <w:t>Hebbeler</w:t>
      </w:r>
      <w:proofErr w:type="spellEnd"/>
      <w:r w:rsidRPr="005E2662">
        <w:rPr>
          <w:sz w:val="24"/>
          <w:szCs w:val="24"/>
          <w:lang w:val="en-US"/>
        </w:rPr>
        <w:t xml:space="preserve"> AM, Greene WC. Abortive HIV infection mediates CD4 T cell depletion and inflammation in human lymphoid tissue. Cell. 2010 Nov 24;143(5):789-801. </w:t>
      </w:r>
      <w:proofErr w:type="spellStart"/>
      <w:r w:rsidRPr="005E2662">
        <w:rPr>
          <w:sz w:val="24"/>
          <w:szCs w:val="24"/>
          <w:lang w:val="en-US"/>
        </w:rPr>
        <w:t>doi</w:t>
      </w:r>
      <w:proofErr w:type="spellEnd"/>
      <w:r w:rsidRPr="005E2662">
        <w:rPr>
          <w:sz w:val="24"/>
          <w:szCs w:val="24"/>
          <w:lang w:val="en-US"/>
        </w:rPr>
        <w:t>: 10.1016/j.cell.2010.11.001. Erratum in: Cell. 2014 Feb 27;156(5):1112-3. PMID: 21111238; PMCID: PMC3026834.</w:t>
      </w:r>
    </w:p>
    <w:p w:rsidR="001C31FA" w:rsidRPr="005E2662" w:rsidRDefault="005E2662" w:rsidP="001C31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2662">
        <w:rPr>
          <w:sz w:val="24"/>
          <w:szCs w:val="24"/>
          <w:lang w:val="en-US"/>
        </w:rPr>
        <w:t xml:space="preserve">Galloway NL, </w:t>
      </w:r>
      <w:proofErr w:type="spellStart"/>
      <w:r w:rsidRPr="005E2662">
        <w:rPr>
          <w:sz w:val="24"/>
          <w:szCs w:val="24"/>
          <w:lang w:val="en-US"/>
        </w:rPr>
        <w:t>Doitsh</w:t>
      </w:r>
      <w:proofErr w:type="spellEnd"/>
      <w:r w:rsidRPr="005E2662">
        <w:rPr>
          <w:sz w:val="24"/>
          <w:szCs w:val="24"/>
          <w:lang w:val="en-US"/>
        </w:rPr>
        <w:t xml:space="preserve"> G, Monroe KM, Yang Z, Muñoz-Arias I, Levy DN, Greene WC. Cell-to-Cell Transmission of HIV-1 Is Required to Trigger </w:t>
      </w:r>
      <w:proofErr w:type="spellStart"/>
      <w:r w:rsidRPr="005E2662">
        <w:rPr>
          <w:sz w:val="24"/>
          <w:szCs w:val="24"/>
          <w:lang w:val="en-US"/>
        </w:rPr>
        <w:t>Pyroptotic</w:t>
      </w:r>
      <w:proofErr w:type="spellEnd"/>
      <w:r w:rsidRPr="005E2662">
        <w:rPr>
          <w:sz w:val="24"/>
          <w:szCs w:val="24"/>
          <w:lang w:val="en-US"/>
        </w:rPr>
        <w:t xml:space="preserve"> Death of Lymphoid-Tissue-Derived CD4 T Cells. Cell Rep. 2015 Sep 8;12(10):1555-1563. </w:t>
      </w:r>
      <w:proofErr w:type="spellStart"/>
      <w:r w:rsidRPr="005E2662">
        <w:rPr>
          <w:sz w:val="24"/>
          <w:szCs w:val="24"/>
          <w:lang w:val="en-US"/>
        </w:rPr>
        <w:t>doi</w:t>
      </w:r>
      <w:proofErr w:type="spellEnd"/>
      <w:r w:rsidRPr="005E2662">
        <w:rPr>
          <w:sz w:val="24"/>
          <w:szCs w:val="24"/>
          <w:lang w:val="en-US"/>
        </w:rPr>
        <w:t xml:space="preserve">: 10.1016/j.celrep.2015.08.011. </w:t>
      </w:r>
      <w:proofErr w:type="spellStart"/>
      <w:r w:rsidRPr="005E2662">
        <w:rPr>
          <w:sz w:val="24"/>
          <w:szCs w:val="24"/>
          <w:lang w:val="en-US"/>
        </w:rPr>
        <w:t>Epub</w:t>
      </w:r>
      <w:proofErr w:type="spellEnd"/>
      <w:r w:rsidRPr="005E2662">
        <w:rPr>
          <w:sz w:val="24"/>
          <w:szCs w:val="24"/>
          <w:lang w:val="en-US"/>
        </w:rPr>
        <w:t xml:space="preserve"> 2015 Aug 28. PMID: 26321639; PMCID: PMC4565731.</w:t>
      </w:r>
    </w:p>
    <w:p w:rsidR="005E2662" w:rsidRPr="005E2662" w:rsidRDefault="005E2662" w:rsidP="005E266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E2662">
        <w:rPr>
          <w:sz w:val="24"/>
          <w:szCs w:val="24"/>
          <w:lang w:val="en-US"/>
        </w:rPr>
        <w:t xml:space="preserve">Dale BM, McNerney GP, Thompson DL, </w:t>
      </w:r>
      <w:proofErr w:type="spellStart"/>
      <w:r w:rsidRPr="005E2662">
        <w:rPr>
          <w:sz w:val="24"/>
          <w:szCs w:val="24"/>
          <w:lang w:val="en-US"/>
        </w:rPr>
        <w:t>Hubner</w:t>
      </w:r>
      <w:proofErr w:type="spellEnd"/>
      <w:r w:rsidRPr="005E2662">
        <w:rPr>
          <w:sz w:val="24"/>
          <w:szCs w:val="24"/>
          <w:lang w:val="en-US"/>
        </w:rPr>
        <w:t xml:space="preserve"> W, de Los Reyes K, Chuang FY, </w:t>
      </w:r>
      <w:proofErr w:type="spellStart"/>
      <w:r w:rsidRPr="005E2662">
        <w:rPr>
          <w:sz w:val="24"/>
          <w:szCs w:val="24"/>
          <w:lang w:val="en-US"/>
        </w:rPr>
        <w:t>Huser</w:t>
      </w:r>
      <w:proofErr w:type="spellEnd"/>
      <w:r w:rsidRPr="005E2662">
        <w:rPr>
          <w:sz w:val="24"/>
          <w:szCs w:val="24"/>
          <w:lang w:val="en-US"/>
        </w:rPr>
        <w:t xml:space="preserve"> T, Chen BK. Cell-to-cell transfer of HIV-1 via </w:t>
      </w:r>
      <w:proofErr w:type="spellStart"/>
      <w:r w:rsidRPr="005E2662">
        <w:rPr>
          <w:sz w:val="24"/>
          <w:szCs w:val="24"/>
          <w:lang w:val="en-US"/>
        </w:rPr>
        <w:t>virological</w:t>
      </w:r>
      <w:proofErr w:type="spellEnd"/>
      <w:r w:rsidRPr="005E2662">
        <w:rPr>
          <w:sz w:val="24"/>
          <w:szCs w:val="24"/>
          <w:lang w:val="en-US"/>
        </w:rPr>
        <w:t xml:space="preserve"> synapses leads to endosomal </w:t>
      </w:r>
      <w:proofErr w:type="spellStart"/>
      <w:r w:rsidRPr="005E2662">
        <w:rPr>
          <w:sz w:val="24"/>
          <w:szCs w:val="24"/>
          <w:lang w:val="en-US"/>
        </w:rPr>
        <w:t>virion</w:t>
      </w:r>
      <w:proofErr w:type="spellEnd"/>
      <w:r w:rsidRPr="005E2662">
        <w:rPr>
          <w:sz w:val="24"/>
          <w:szCs w:val="24"/>
          <w:lang w:val="en-US"/>
        </w:rPr>
        <w:t xml:space="preserve"> maturation that activates viral membrane fusion. Cell Host Microbe. 2011 Dec 15;10(6):551-62. </w:t>
      </w:r>
      <w:proofErr w:type="spellStart"/>
      <w:r w:rsidRPr="005E2662">
        <w:rPr>
          <w:sz w:val="24"/>
          <w:szCs w:val="24"/>
          <w:lang w:val="en-US"/>
        </w:rPr>
        <w:t>doi</w:t>
      </w:r>
      <w:proofErr w:type="spellEnd"/>
      <w:r w:rsidRPr="005E2662">
        <w:rPr>
          <w:sz w:val="24"/>
          <w:szCs w:val="24"/>
          <w:lang w:val="en-US"/>
        </w:rPr>
        <w:t>: 10.1016/j.chom.2011.10.015. PMID: 22177560; PMCID: PMC3278276.</w:t>
      </w:r>
      <w:bookmarkStart w:id="0" w:name="_GoBack"/>
      <w:bookmarkEnd w:id="0"/>
    </w:p>
    <w:p w:rsidR="005E2662" w:rsidRPr="001C31FA" w:rsidRDefault="005E2662" w:rsidP="005E2662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D67D7B" w:rsidRPr="001C31FA" w:rsidRDefault="00D67D7B" w:rsidP="00F911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67D7B" w:rsidRPr="001C31FA" w:rsidSect="00A86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F0C"/>
    <w:multiLevelType w:val="hybridMultilevel"/>
    <w:tmpl w:val="ACAAA880"/>
    <w:lvl w:ilvl="0" w:tplc="E7343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9448F"/>
    <w:multiLevelType w:val="hybridMultilevel"/>
    <w:tmpl w:val="9A729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646C8"/>
    <w:multiLevelType w:val="hybridMultilevel"/>
    <w:tmpl w:val="3C5CF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B5053"/>
    <w:multiLevelType w:val="hybridMultilevel"/>
    <w:tmpl w:val="50C2A066"/>
    <w:lvl w:ilvl="0" w:tplc="D50479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0244E"/>
    <w:multiLevelType w:val="hybridMultilevel"/>
    <w:tmpl w:val="1BB09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A0A58"/>
    <w:multiLevelType w:val="hybridMultilevel"/>
    <w:tmpl w:val="A378C6D6"/>
    <w:lvl w:ilvl="0" w:tplc="993E59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0282"/>
    <w:multiLevelType w:val="hybridMultilevel"/>
    <w:tmpl w:val="A57AC9F4"/>
    <w:lvl w:ilvl="0" w:tplc="76F4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63FA1"/>
    <w:multiLevelType w:val="hybridMultilevel"/>
    <w:tmpl w:val="065E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2C6"/>
    <w:multiLevelType w:val="hybridMultilevel"/>
    <w:tmpl w:val="2A5E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91C47"/>
    <w:multiLevelType w:val="hybridMultilevel"/>
    <w:tmpl w:val="0F3CF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973BD"/>
    <w:multiLevelType w:val="hybridMultilevel"/>
    <w:tmpl w:val="1408C156"/>
    <w:lvl w:ilvl="0" w:tplc="93B4D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1C5"/>
    <w:multiLevelType w:val="multilevel"/>
    <w:tmpl w:val="BE92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F665BE"/>
    <w:multiLevelType w:val="hybridMultilevel"/>
    <w:tmpl w:val="A110776A"/>
    <w:lvl w:ilvl="0" w:tplc="29D075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D267A"/>
    <w:multiLevelType w:val="hybridMultilevel"/>
    <w:tmpl w:val="A29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1"/>
    <w:rsid w:val="00002065"/>
    <w:rsid w:val="0000322B"/>
    <w:rsid w:val="000212EB"/>
    <w:rsid w:val="000234F1"/>
    <w:rsid w:val="000359FC"/>
    <w:rsid w:val="00046C21"/>
    <w:rsid w:val="000608A6"/>
    <w:rsid w:val="00063871"/>
    <w:rsid w:val="000721DF"/>
    <w:rsid w:val="000738A4"/>
    <w:rsid w:val="000739D8"/>
    <w:rsid w:val="000741BC"/>
    <w:rsid w:val="0008300A"/>
    <w:rsid w:val="00084AEB"/>
    <w:rsid w:val="000859FD"/>
    <w:rsid w:val="000A41B5"/>
    <w:rsid w:val="000A7BB2"/>
    <w:rsid w:val="000C03F5"/>
    <w:rsid w:val="000E0419"/>
    <w:rsid w:val="000E2CC7"/>
    <w:rsid w:val="000F7F04"/>
    <w:rsid w:val="00103297"/>
    <w:rsid w:val="001359A7"/>
    <w:rsid w:val="001403FB"/>
    <w:rsid w:val="00146520"/>
    <w:rsid w:val="001527CE"/>
    <w:rsid w:val="0016188D"/>
    <w:rsid w:val="00167F6F"/>
    <w:rsid w:val="00174DB3"/>
    <w:rsid w:val="00176D52"/>
    <w:rsid w:val="00177EF5"/>
    <w:rsid w:val="00190A84"/>
    <w:rsid w:val="001A1845"/>
    <w:rsid w:val="001C31FA"/>
    <w:rsid w:val="001D14D9"/>
    <w:rsid w:val="001F7347"/>
    <w:rsid w:val="002030A5"/>
    <w:rsid w:val="002104FC"/>
    <w:rsid w:val="00260E30"/>
    <w:rsid w:val="002804AD"/>
    <w:rsid w:val="00291629"/>
    <w:rsid w:val="00297589"/>
    <w:rsid w:val="002A4B64"/>
    <w:rsid w:val="002A716A"/>
    <w:rsid w:val="002B668B"/>
    <w:rsid w:val="002B7D89"/>
    <w:rsid w:val="002C38C4"/>
    <w:rsid w:val="002C555F"/>
    <w:rsid w:val="002D19F6"/>
    <w:rsid w:val="002D39A2"/>
    <w:rsid w:val="002E0E15"/>
    <w:rsid w:val="003038C7"/>
    <w:rsid w:val="00303C8C"/>
    <w:rsid w:val="0031070B"/>
    <w:rsid w:val="003240FE"/>
    <w:rsid w:val="00333139"/>
    <w:rsid w:val="00343C8A"/>
    <w:rsid w:val="003606A4"/>
    <w:rsid w:val="00362ACA"/>
    <w:rsid w:val="003659E3"/>
    <w:rsid w:val="00366EDF"/>
    <w:rsid w:val="00370874"/>
    <w:rsid w:val="00375BE2"/>
    <w:rsid w:val="00376493"/>
    <w:rsid w:val="00387A1D"/>
    <w:rsid w:val="003A49BE"/>
    <w:rsid w:val="003A61B2"/>
    <w:rsid w:val="003B2F51"/>
    <w:rsid w:val="003C7AF7"/>
    <w:rsid w:val="003D01C6"/>
    <w:rsid w:val="003D7D15"/>
    <w:rsid w:val="003E0A46"/>
    <w:rsid w:val="00403A12"/>
    <w:rsid w:val="004359BA"/>
    <w:rsid w:val="00436E22"/>
    <w:rsid w:val="00453302"/>
    <w:rsid w:val="0045412F"/>
    <w:rsid w:val="00455AD3"/>
    <w:rsid w:val="00463F8C"/>
    <w:rsid w:val="004677F4"/>
    <w:rsid w:val="0049489F"/>
    <w:rsid w:val="00495763"/>
    <w:rsid w:val="004A700E"/>
    <w:rsid w:val="004A7E4C"/>
    <w:rsid w:val="004C2424"/>
    <w:rsid w:val="004D6336"/>
    <w:rsid w:val="004E7263"/>
    <w:rsid w:val="00521874"/>
    <w:rsid w:val="00526A79"/>
    <w:rsid w:val="00535515"/>
    <w:rsid w:val="00540762"/>
    <w:rsid w:val="00541456"/>
    <w:rsid w:val="00552B35"/>
    <w:rsid w:val="00590897"/>
    <w:rsid w:val="00595B68"/>
    <w:rsid w:val="005A0480"/>
    <w:rsid w:val="005E0BAE"/>
    <w:rsid w:val="005E2662"/>
    <w:rsid w:val="005E7679"/>
    <w:rsid w:val="005E7EBB"/>
    <w:rsid w:val="005F346B"/>
    <w:rsid w:val="005F7CB6"/>
    <w:rsid w:val="006036C4"/>
    <w:rsid w:val="0060573D"/>
    <w:rsid w:val="0061492D"/>
    <w:rsid w:val="006178AA"/>
    <w:rsid w:val="006305FF"/>
    <w:rsid w:val="00633ABA"/>
    <w:rsid w:val="00635F85"/>
    <w:rsid w:val="00641226"/>
    <w:rsid w:val="0064202D"/>
    <w:rsid w:val="006465BB"/>
    <w:rsid w:val="00654DFF"/>
    <w:rsid w:val="006650DE"/>
    <w:rsid w:val="006779A9"/>
    <w:rsid w:val="006943EC"/>
    <w:rsid w:val="006A2466"/>
    <w:rsid w:val="006E2FF3"/>
    <w:rsid w:val="00703E53"/>
    <w:rsid w:val="00732990"/>
    <w:rsid w:val="0073730A"/>
    <w:rsid w:val="0077299B"/>
    <w:rsid w:val="00774C92"/>
    <w:rsid w:val="00775CE4"/>
    <w:rsid w:val="007763DF"/>
    <w:rsid w:val="00776F27"/>
    <w:rsid w:val="0078012C"/>
    <w:rsid w:val="00796407"/>
    <w:rsid w:val="008055E9"/>
    <w:rsid w:val="00807763"/>
    <w:rsid w:val="00812452"/>
    <w:rsid w:val="008230F4"/>
    <w:rsid w:val="00832F6D"/>
    <w:rsid w:val="00842813"/>
    <w:rsid w:val="0084295B"/>
    <w:rsid w:val="0085176C"/>
    <w:rsid w:val="008526FC"/>
    <w:rsid w:val="00854278"/>
    <w:rsid w:val="0085559A"/>
    <w:rsid w:val="00864533"/>
    <w:rsid w:val="008700BF"/>
    <w:rsid w:val="00891723"/>
    <w:rsid w:val="008A0411"/>
    <w:rsid w:val="008A335E"/>
    <w:rsid w:val="008A3862"/>
    <w:rsid w:val="008F2A7C"/>
    <w:rsid w:val="0092692F"/>
    <w:rsid w:val="00955F34"/>
    <w:rsid w:val="0096215E"/>
    <w:rsid w:val="00975D88"/>
    <w:rsid w:val="0098191C"/>
    <w:rsid w:val="00983BD2"/>
    <w:rsid w:val="00985178"/>
    <w:rsid w:val="009856E8"/>
    <w:rsid w:val="00994E7A"/>
    <w:rsid w:val="009A4E80"/>
    <w:rsid w:val="009C2BE1"/>
    <w:rsid w:val="009C4C27"/>
    <w:rsid w:val="009C5BAC"/>
    <w:rsid w:val="009D5361"/>
    <w:rsid w:val="00A152B3"/>
    <w:rsid w:val="00A176F0"/>
    <w:rsid w:val="00A21505"/>
    <w:rsid w:val="00A33D38"/>
    <w:rsid w:val="00A34AC8"/>
    <w:rsid w:val="00A42412"/>
    <w:rsid w:val="00A51CDD"/>
    <w:rsid w:val="00A60889"/>
    <w:rsid w:val="00A622D3"/>
    <w:rsid w:val="00A73FF4"/>
    <w:rsid w:val="00A80201"/>
    <w:rsid w:val="00A86159"/>
    <w:rsid w:val="00A92B04"/>
    <w:rsid w:val="00A97001"/>
    <w:rsid w:val="00AA1513"/>
    <w:rsid w:val="00AA2E5C"/>
    <w:rsid w:val="00AA3040"/>
    <w:rsid w:val="00AB07E7"/>
    <w:rsid w:val="00AB365E"/>
    <w:rsid w:val="00AB545C"/>
    <w:rsid w:val="00AC53C5"/>
    <w:rsid w:val="00AF0BC5"/>
    <w:rsid w:val="00AF22AD"/>
    <w:rsid w:val="00AF5EAE"/>
    <w:rsid w:val="00B36359"/>
    <w:rsid w:val="00B44063"/>
    <w:rsid w:val="00B5540B"/>
    <w:rsid w:val="00B55618"/>
    <w:rsid w:val="00B61CAF"/>
    <w:rsid w:val="00B6292A"/>
    <w:rsid w:val="00B650F4"/>
    <w:rsid w:val="00B74636"/>
    <w:rsid w:val="00B80126"/>
    <w:rsid w:val="00B91C0F"/>
    <w:rsid w:val="00BA35C4"/>
    <w:rsid w:val="00BB63F1"/>
    <w:rsid w:val="00BC2DDE"/>
    <w:rsid w:val="00BC374E"/>
    <w:rsid w:val="00BC3C51"/>
    <w:rsid w:val="00BE167D"/>
    <w:rsid w:val="00BF188D"/>
    <w:rsid w:val="00BF6774"/>
    <w:rsid w:val="00C0124E"/>
    <w:rsid w:val="00C06ADB"/>
    <w:rsid w:val="00C10F1D"/>
    <w:rsid w:val="00C16D4C"/>
    <w:rsid w:val="00C326B1"/>
    <w:rsid w:val="00C408BB"/>
    <w:rsid w:val="00C62755"/>
    <w:rsid w:val="00C72ABB"/>
    <w:rsid w:val="00C73BF1"/>
    <w:rsid w:val="00C807E8"/>
    <w:rsid w:val="00C95299"/>
    <w:rsid w:val="00C97870"/>
    <w:rsid w:val="00CB0E74"/>
    <w:rsid w:val="00CD3C95"/>
    <w:rsid w:val="00CD583A"/>
    <w:rsid w:val="00CE27D9"/>
    <w:rsid w:val="00CE7925"/>
    <w:rsid w:val="00D01C99"/>
    <w:rsid w:val="00D03D19"/>
    <w:rsid w:val="00D059C1"/>
    <w:rsid w:val="00D13A50"/>
    <w:rsid w:val="00D15C6A"/>
    <w:rsid w:val="00D22F9B"/>
    <w:rsid w:val="00D26F50"/>
    <w:rsid w:val="00D437AB"/>
    <w:rsid w:val="00D56DA1"/>
    <w:rsid w:val="00D67D7B"/>
    <w:rsid w:val="00D805DE"/>
    <w:rsid w:val="00DC338B"/>
    <w:rsid w:val="00DE216F"/>
    <w:rsid w:val="00DF2987"/>
    <w:rsid w:val="00E01DB3"/>
    <w:rsid w:val="00E077F3"/>
    <w:rsid w:val="00E16AEF"/>
    <w:rsid w:val="00E2352C"/>
    <w:rsid w:val="00E43D88"/>
    <w:rsid w:val="00E457CC"/>
    <w:rsid w:val="00E55CAE"/>
    <w:rsid w:val="00E57969"/>
    <w:rsid w:val="00E6170D"/>
    <w:rsid w:val="00E640E7"/>
    <w:rsid w:val="00E67DA7"/>
    <w:rsid w:val="00E90403"/>
    <w:rsid w:val="00E95E3C"/>
    <w:rsid w:val="00EA55EB"/>
    <w:rsid w:val="00EB078C"/>
    <w:rsid w:val="00EF67E0"/>
    <w:rsid w:val="00EF7EAE"/>
    <w:rsid w:val="00F03E94"/>
    <w:rsid w:val="00F0676B"/>
    <w:rsid w:val="00F30759"/>
    <w:rsid w:val="00F3123C"/>
    <w:rsid w:val="00F45098"/>
    <w:rsid w:val="00F5135A"/>
    <w:rsid w:val="00F54691"/>
    <w:rsid w:val="00F564EF"/>
    <w:rsid w:val="00F612D8"/>
    <w:rsid w:val="00F63F76"/>
    <w:rsid w:val="00F85DE5"/>
    <w:rsid w:val="00F9118A"/>
    <w:rsid w:val="00F9168F"/>
    <w:rsid w:val="00FA65AF"/>
    <w:rsid w:val="00FC5B7D"/>
    <w:rsid w:val="00FD1A39"/>
    <w:rsid w:val="00FD4708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48698-FCD0-43C3-9352-F4844D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D26E-9310-4092-A6F6-6498393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272</cp:revision>
  <dcterms:created xsi:type="dcterms:W3CDTF">2020-12-18T11:47:00Z</dcterms:created>
  <dcterms:modified xsi:type="dcterms:W3CDTF">2020-12-30T10:32:00Z</dcterms:modified>
</cp:coreProperties>
</file>