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9E" w:rsidRPr="00E129C5" w:rsidRDefault="008F6F9E" w:rsidP="00D76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C5">
        <w:rPr>
          <w:rFonts w:ascii="Times New Roman" w:hAnsi="Times New Roman" w:cs="Times New Roman"/>
          <w:sz w:val="24"/>
          <w:szCs w:val="24"/>
        </w:rPr>
        <w:t>Пусть доля доминантных гомозиготных персон в</w:t>
      </w:r>
      <w:r w:rsidR="006B7648">
        <w:rPr>
          <w:rFonts w:ascii="Times New Roman" w:hAnsi="Times New Roman" w:cs="Times New Roman"/>
          <w:sz w:val="24"/>
          <w:szCs w:val="24"/>
        </w:rPr>
        <w:t xml:space="preserve"> исходной</w:t>
      </w:r>
      <w:r w:rsidRPr="00E129C5">
        <w:rPr>
          <w:rFonts w:ascii="Times New Roman" w:hAnsi="Times New Roman" w:cs="Times New Roman"/>
          <w:sz w:val="24"/>
          <w:szCs w:val="24"/>
        </w:rPr>
        <w:t xml:space="preserve"> популяции составляет </w:t>
      </w:r>
      <w:r w:rsidR="00D76055" w:rsidRPr="00D76055">
        <w:rPr>
          <w:rFonts w:ascii="Times New Roman" w:hAnsi="Times New Roman" w:cs="Times New Roman"/>
          <w:b/>
          <w:sz w:val="28"/>
          <w:szCs w:val="24"/>
          <w:lang w:val="en-US"/>
        </w:rPr>
        <w:t>x</w:t>
      </w:r>
      <w:r w:rsidRPr="00E129C5">
        <w:rPr>
          <w:rFonts w:ascii="Times New Roman" w:hAnsi="Times New Roman" w:cs="Times New Roman"/>
          <w:sz w:val="24"/>
          <w:szCs w:val="24"/>
        </w:rPr>
        <w:t>;</w:t>
      </w:r>
    </w:p>
    <w:p w:rsidR="008F6F9E" w:rsidRPr="00E129C5" w:rsidRDefault="008F6F9E" w:rsidP="00D76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C5">
        <w:rPr>
          <w:rFonts w:ascii="Times New Roman" w:hAnsi="Times New Roman" w:cs="Times New Roman"/>
          <w:sz w:val="24"/>
          <w:szCs w:val="24"/>
        </w:rPr>
        <w:t>Пусть доля гетерозиготных персон в</w:t>
      </w:r>
      <w:r w:rsidR="006B7648">
        <w:rPr>
          <w:rFonts w:ascii="Times New Roman" w:hAnsi="Times New Roman" w:cs="Times New Roman"/>
          <w:sz w:val="24"/>
          <w:szCs w:val="24"/>
        </w:rPr>
        <w:t xml:space="preserve"> исходной</w:t>
      </w:r>
      <w:r w:rsidRPr="00E129C5">
        <w:rPr>
          <w:rFonts w:ascii="Times New Roman" w:hAnsi="Times New Roman" w:cs="Times New Roman"/>
          <w:sz w:val="24"/>
          <w:szCs w:val="24"/>
        </w:rPr>
        <w:t xml:space="preserve"> популяции составляет </w:t>
      </w:r>
      <w:r w:rsidR="00D76055" w:rsidRPr="00D76055">
        <w:rPr>
          <w:rFonts w:ascii="Times New Roman" w:hAnsi="Times New Roman" w:cs="Times New Roman"/>
          <w:b/>
          <w:sz w:val="28"/>
          <w:szCs w:val="24"/>
          <w:lang w:val="en-US"/>
        </w:rPr>
        <w:t>y</w:t>
      </w:r>
      <w:r w:rsidRPr="00E129C5">
        <w:rPr>
          <w:rFonts w:ascii="Times New Roman" w:hAnsi="Times New Roman" w:cs="Times New Roman"/>
          <w:sz w:val="24"/>
          <w:szCs w:val="24"/>
        </w:rPr>
        <w:t>;</w:t>
      </w:r>
    </w:p>
    <w:p w:rsidR="008F6F9E" w:rsidRPr="00E129C5" w:rsidRDefault="008F6F9E" w:rsidP="00D76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C5">
        <w:rPr>
          <w:rFonts w:ascii="Times New Roman" w:hAnsi="Times New Roman" w:cs="Times New Roman"/>
          <w:sz w:val="24"/>
          <w:szCs w:val="24"/>
        </w:rPr>
        <w:t xml:space="preserve">Пусть доля рецессивных гомозиготных персон в </w:t>
      </w:r>
      <w:r w:rsidR="006B7648">
        <w:rPr>
          <w:rFonts w:ascii="Times New Roman" w:hAnsi="Times New Roman" w:cs="Times New Roman"/>
          <w:sz w:val="24"/>
          <w:szCs w:val="24"/>
        </w:rPr>
        <w:t xml:space="preserve">исходной </w:t>
      </w:r>
      <w:bookmarkStart w:id="0" w:name="_GoBack"/>
      <w:bookmarkEnd w:id="0"/>
      <w:r w:rsidRPr="00E129C5">
        <w:rPr>
          <w:rFonts w:ascii="Times New Roman" w:hAnsi="Times New Roman" w:cs="Times New Roman"/>
          <w:sz w:val="24"/>
          <w:szCs w:val="24"/>
        </w:rPr>
        <w:t xml:space="preserve">популяции составляет </w:t>
      </w:r>
      <w:r w:rsidR="00D76055" w:rsidRPr="00D76055">
        <w:rPr>
          <w:rFonts w:ascii="Times New Roman" w:hAnsi="Times New Roman" w:cs="Times New Roman"/>
          <w:b/>
          <w:sz w:val="28"/>
          <w:szCs w:val="24"/>
          <w:lang w:val="en-US"/>
        </w:rPr>
        <w:t>z</w:t>
      </w:r>
      <w:r w:rsidRPr="00E129C5">
        <w:rPr>
          <w:rFonts w:ascii="Times New Roman" w:hAnsi="Times New Roman" w:cs="Times New Roman"/>
          <w:sz w:val="24"/>
          <w:szCs w:val="24"/>
        </w:rPr>
        <w:t>.</w:t>
      </w:r>
    </w:p>
    <w:p w:rsidR="00D76055" w:rsidRDefault="00D76055" w:rsidP="00D760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055" w:rsidRDefault="008F6F9E" w:rsidP="00D76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C5">
        <w:rPr>
          <w:rFonts w:ascii="Times New Roman" w:hAnsi="Times New Roman" w:cs="Times New Roman"/>
          <w:sz w:val="24"/>
          <w:szCs w:val="24"/>
        </w:rPr>
        <w:t>Таким образом</w:t>
      </w:r>
      <w:r w:rsidR="00D76055">
        <w:rPr>
          <w:rFonts w:ascii="Times New Roman" w:hAnsi="Times New Roman" w:cs="Times New Roman"/>
          <w:sz w:val="24"/>
          <w:szCs w:val="24"/>
        </w:rPr>
        <w:t>:</w:t>
      </w:r>
    </w:p>
    <w:p w:rsidR="008F6F9E" w:rsidRDefault="008F6F9E" w:rsidP="00D760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29C5">
        <w:rPr>
          <w:rFonts w:ascii="Times New Roman" w:hAnsi="Times New Roman" w:cs="Times New Roman"/>
          <w:sz w:val="24"/>
          <w:szCs w:val="24"/>
        </w:rPr>
        <w:t xml:space="preserve"> </w:t>
      </w:r>
      <w:r w:rsidR="00D76055" w:rsidRPr="00D76055">
        <w:rPr>
          <w:rFonts w:ascii="Times New Roman" w:hAnsi="Times New Roman" w:cs="Times New Roman"/>
          <w:b/>
          <w:sz w:val="28"/>
          <w:szCs w:val="24"/>
          <w:lang w:val="en-US"/>
        </w:rPr>
        <w:t>x</w:t>
      </w:r>
      <w:r w:rsidRPr="00D76055">
        <w:rPr>
          <w:rFonts w:ascii="Times New Roman" w:hAnsi="Times New Roman" w:cs="Times New Roman"/>
          <w:b/>
          <w:sz w:val="28"/>
          <w:szCs w:val="24"/>
        </w:rPr>
        <w:t xml:space="preserve"> + </w:t>
      </w:r>
      <w:r w:rsidR="00D76055" w:rsidRPr="00D76055">
        <w:rPr>
          <w:rFonts w:ascii="Times New Roman" w:hAnsi="Times New Roman" w:cs="Times New Roman"/>
          <w:b/>
          <w:sz w:val="28"/>
          <w:szCs w:val="24"/>
          <w:lang w:val="en-US"/>
        </w:rPr>
        <w:t>y</w:t>
      </w:r>
      <w:r w:rsidRPr="00D76055">
        <w:rPr>
          <w:rFonts w:ascii="Times New Roman" w:hAnsi="Times New Roman" w:cs="Times New Roman"/>
          <w:b/>
          <w:sz w:val="28"/>
          <w:szCs w:val="24"/>
        </w:rPr>
        <w:t xml:space="preserve"> + </w:t>
      </w:r>
      <w:r w:rsidR="00D76055" w:rsidRPr="00D76055">
        <w:rPr>
          <w:rFonts w:ascii="Times New Roman" w:hAnsi="Times New Roman" w:cs="Times New Roman"/>
          <w:b/>
          <w:sz w:val="28"/>
          <w:szCs w:val="24"/>
          <w:lang w:val="en-US"/>
        </w:rPr>
        <w:t>z</w:t>
      </w:r>
      <w:r w:rsidRPr="00D76055">
        <w:rPr>
          <w:rFonts w:ascii="Times New Roman" w:hAnsi="Times New Roman" w:cs="Times New Roman"/>
          <w:b/>
          <w:sz w:val="28"/>
          <w:szCs w:val="24"/>
        </w:rPr>
        <w:t xml:space="preserve"> = 1</w:t>
      </w:r>
    </w:p>
    <w:p w:rsidR="00D76055" w:rsidRDefault="00D76055" w:rsidP="00D760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F9E" w:rsidRDefault="00E129C5" w:rsidP="00D76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Тогда, применив теорию вероятности, рассчитаем </w:t>
      </w:r>
      <w:r w:rsidR="00925BC5">
        <w:rPr>
          <w:rFonts w:ascii="Times New Roman" w:hAnsi="Times New Roman" w:cs="Times New Roman"/>
          <w:sz w:val="24"/>
          <w:szCs w:val="24"/>
        </w:rPr>
        <w:t>пропорции</w:t>
      </w:r>
      <w:r w:rsidR="00925BC5" w:rsidRPr="00925BC5">
        <w:rPr>
          <w:rFonts w:ascii="Times New Roman" w:hAnsi="Times New Roman" w:cs="Times New Roman"/>
          <w:sz w:val="24"/>
          <w:szCs w:val="24"/>
        </w:rPr>
        <w:t xml:space="preserve"> </w:t>
      </w:r>
      <w:r w:rsidR="00925BC5">
        <w:rPr>
          <w:rFonts w:ascii="Times New Roman" w:hAnsi="Times New Roman" w:cs="Times New Roman"/>
          <w:sz w:val="24"/>
          <w:szCs w:val="24"/>
        </w:rPr>
        <w:t>различных индивидов (</w:t>
      </w:r>
      <w:proofErr w:type="gramStart"/>
      <w:r w:rsidR="00925BC5" w:rsidRPr="00E129C5">
        <w:rPr>
          <w:rFonts w:ascii="Times New Roman" w:hAnsi="Times New Roman" w:cs="Times New Roman"/>
          <w:sz w:val="24"/>
          <w:szCs w:val="24"/>
        </w:rPr>
        <w:t>домин./</w:t>
      </w:r>
      <w:proofErr w:type="spellStart"/>
      <w:proofErr w:type="gramEnd"/>
      <w:r w:rsidR="00925BC5" w:rsidRPr="00E129C5">
        <w:rPr>
          <w:rFonts w:ascii="Times New Roman" w:hAnsi="Times New Roman" w:cs="Times New Roman"/>
          <w:sz w:val="24"/>
          <w:szCs w:val="24"/>
        </w:rPr>
        <w:t>рецесс</w:t>
      </w:r>
      <w:proofErr w:type="spellEnd"/>
      <w:r w:rsidR="00925BC5" w:rsidRPr="00E129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5BC5" w:rsidRPr="00E129C5">
        <w:rPr>
          <w:rFonts w:ascii="Times New Roman" w:hAnsi="Times New Roman" w:cs="Times New Roman"/>
          <w:sz w:val="24"/>
          <w:szCs w:val="24"/>
        </w:rPr>
        <w:t>гомозигот</w:t>
      </w:r>
      <w:r w:rsidR="00925BC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25BC5" w:rsidRPr="00E129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5BC5" w:rsidRPr="00E129C5">
        <w:rPr>
          <w:rFonts w:ascii="Times New Roman" w:hAnsi="Times New Roman" w:cs="Times New Roman"/>
          <w:sz w:val="24"/>
          <w:szCs w:val="24"/>
        </w:rPr>
        <w:t>гетерозигот</w:t>
      </w:r>
      <w:r w:rsidR="00925BC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25BC5">
        <w:rPr>
          <w:rFonts w:ascii="Times New Roman" w:hAnsi="Times New Roman" w:cs="Times New Roman"/>
          <w:sz w:val="24"/>
          <w:szCs w:val="24"/>
        </w:rPr>
        <w:t>), полученные таким образом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поколении</w:t>
      </w:r>
      <w:r w:rsidR="00925BC5">
        <w:rPr>
          <w:rFonts w:ascii="Times New Roman" w:hAnsi="Times New Roman" w:cs="Times New Roman"/>
          <w:sz w:val="24"/>
          <w:szCs w:val="24"/>
        </w:rPr>
        <w:t>:</w:t>
      </w:r>
    </w:p>
    <w:p w:rsidR="00D76055" w:rsidRDefault="00D76055" w:rsidP="00D760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BC5" w:rsidRDefault="00D76055" w:rsidP="00D76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25BC5">
        <w:rPr>
          <w:rFonts w:ascii="Times New Roman" w:hAnsi="Times New Roman" w:cs="Times New Roman"/>
          <w:sz w:val="24"/>
          <w:szCs w:val="24"/>
        </w:rPr>
        <w:t>оля</w:t>
      </w:r>
      <w:r w:rsidR="00925BC5" w:rsidRPr="00925BC5">
        <w:rPr>
          <w:rFonts w:ascii="Times New Roman" w:hAnsi="Times New Roman" w:cs="Times New Roman"/>
          <w:sz w:val="24"/>
          <w:szCs w:val="24"/>
        </w:rPr>
        <w:t xml:space="preserve"> </w:t>
      </w:r>
      <w:r w:rsidR="00925BC5" w:rsidRPr="00E129C5">
        <w:rPr>
          <w:rFonts w:ascii="Times New Roman" w:hAnsi="Times New Roman" w:cs="Times New Roman"/>
          <w:sz w:val="24"/>
          <w:szCs w:val="24"/>
        </w:rPr>
        <w:t>доминантных гомозиготных персон</w:t>
      </w:r>
      <w:r w:rsidR="00925BC5">
        <w:rPr>
          <w:rFonts w:ascii="Times New Roman" w:hAnsi="Times New Roman" w:cs="Times New Roman"/>
          <w:sz w:val="24"/>
          <w:szCs w:val="24"/>
        </w:rPr>
        <w:t>, полученная в первом поколении будет равна:</w:t>
      </w:r>
    </w:p>
    <w:p w:rsidR="00925BC5" w:rsidRPr="00D76055" w:rsidRDefault="00925BC5" w:rsidP="00D76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55">
        <w:rPr>
          <w:rFonts w:ascii="Times New Roman" w:hAnsi="Times New Roman" w:cs="Times New Roman"/>
          <w:b/>
          <w:sz w:val="28"/>
          <w:szCs w:val="24"/>
          <w:lang w:val="en-US"/>
        </w:rPr>
        <w:t>x</w:t>
      </w:r>
      <w:r w:rsidRPr="00D76055">
        <w:rPr>
          <w:rFonts w:ascii="Times New Roman" w:hAnsi="Times New Roman" w:cs="Times New Roman"/>
          <w:b/>
          <w:sz w:val="28"/>
          <w:szCs w:val="24"/>
          <w:vertAlign w:val="subscript"/>
        </w:rPr>
        <w:t>1</w:t>
      </w:r>
      <w:r w:rsidRPr="00D76055">
        <w:rPr>
          <w:rFonts w:ascii="Times New Roman" w:hAnsi="Times New Roman" w:cs="Times New Roman"/>
          <w:b/>
          <w:sz w:val="28"/>
          <w:szCs w:val="24"/>
        </w:rPr>
        <w:t xml:space="preserve"> = </w:t>
      </w:r>
      <w:r w:rsidRPr="00D76055">
        <w:rPr>
          <w:rFonts w:ascii="Times New Roman" w:hAnsi="Times New Roman" w:cs="Times New Roman"/>
          <w:b/>
          <w:sz w:val="28"/>
          <w:szCs w:val="24"/>
          <w:lang w:val="en-US"/>
        </w:rPr>
        <w:t>x</w:t>
      </w:r>
      <w:r w:rsidRPr="00D76055">
        <w:rPr>
          <w:rFonts w:ascii="Times New Roman" w:hAnsi="Times New Roman" w:cs="Times New Roman"/>
          <w:b/>
          <w:sz w:val="28"/>
          <w:szCs w:val="24"/>
          <w:vertAlign w:val="superscript"/>
        </w:rPr>
        <w:t>2</w:t>
      </w:r>
      <w:r w:rsidRPr="00D76055">
        <w:rPr>
          <w:rFonts w:ascii="Times New Roman" w:hAnsi="Times New Roman" w:cs="Times New Roman"/>
          <w:b/>
          <w:sz w:val="28"/>
          <w:szCs w:val="24"/>
        </w:rPr>
        <w:t xml:space="preserve"> + </w:t>
      </w:r>
      <w:proofErr w:type="spellStart"/>
      <w:r w:rsidRPr="00D76055">
        <w:rPr>
          <w:rFonts w:ascii="Times New Roman" w:hAnsi="Times New Roman" w:cs="Times New Roman"/>
          <w:b/>
          <w:sz w:val="28"/>
          <w:szCs w:val="24"/>
          <w:lang w:val="en-US"/>
        </w:rPr>
        <w:t>xy</w:t>
      </w:r>
      <w:proofErr w:type="spellEnd"/>
      <w:r w:rsidRPr="00D76055">
        <w:rPr>
          <w:rFonts w:ascii="Times New Roman" w:hAnsi="Times New Roman" w:cs="Times New Roman"/>
          <w:b/>
          <w:sz w:val="28"/>
          <w:szCs w:val="24"/>
        </w:rPr>
        <w:t xml:space="preserve"> + 0,25</w:t>
      </w:r>
      <w:r w:rsidRPr="00D76055">
        <w:rPr>
          <w:rFonts w:ascii="Times New Roman" w:hAnsi="Times New Roman" w:cs="Times New Roman"/>
          <w:b/>
          <w:sz w:val="28"/>
          <w:szCs w:val="24"/>
          <w:lang w:val="en-US"/>
        </w:rPr>
        <w:t>y</w:t>
      </w:r>
      <w:r w:rsidRPr="00D76055">
        <w:rPr>
          <w:rFonts w:ascii="Times New Roman" w:hAnsi="Times New Roman" w:cs="Times New Roman"/>
          <w:b/>
          <w:sz w:val="28"/>
          <w:szCs w:val="24"/>
          <w:vertAlign w:val="superscript"/>
        </w:rPr>
        <w:t>2</w:t>
      </w:r>
      <w:r w:rsidR="00D76055">
        <w:rPr>
          <w:rFonts w:ascii="Times New Roman" w:hAnsi="Times New Roman" w:cs="Times New Roman"/>
          <w:sz w:val="24"/>
          <w:szCs w:val="24"/>
        </w:rPr>
        <w:t>;</w:t>
      </w:r>
    </w:p>
    <w:p w:rsidR="005D2DB3" w:rsidRDefault="005D2DB3" w:rsidP="00D760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BC5" w:rsidRDefault="00D76055" w:rsidP="00D76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25BC5">
        <w:rPr>
          <w:rFonts w:ascii="Times New Roman" w:hAnsi="Times New Roman" w:cs="Times New Roman"/>
          <w:sz w:val="24"/>
          <w:szCs w:val="24"/>
        </w:rPr>
        <w:t>оля гетеро</w:t>
      </w:r>
      <w:r w:rsidR="00925BC5" w:rsidRPr="00E129C5">
        <w:rPr>
          <w:rFonts w:ascii="Times New Roman" w:hAnsi="Times New Roman" w:cs="Times New Roman"/>
          <w:sz w:val="24"/>
          <w:szCs w:val="24"/>
        </w:rPr>
        <w:t>зиготных персон</w:t>
      </w:r>
      <w:r w:rsidR="00925BC5">
        <w:rPr>
          <w:rFonts w:ascii="Times New Roman" w:hAnsi="Times New Roman" w:cs="Times New Roman"/>
          <w:sz w:val="24"/>
          <w:szCs w:val="24"/>
        </w:rPr>
        <w:t>, полученная в первом поколении будет равна:</w:t>
      </w:r>
    </w:p>
    <w:p w:rsidR="00925BC5" w:rsidRDefault="00D76055" w:rsidP="00D76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55">
        <w:rPr>
          <w:rFonts w:ascii="Times New Roman" w:hAnsi="Times New Roman" w:cs="Times New Roman"/>
          <w:b/>
          <w:sz w:val="28"/>
          <w:szCs w:val="24"/>
          <w:lang w:val="en-US"/>
        </w:rPr>
        <w:t>y</w:t>
      </w:r>
      <w:r w:rsidR="00925BC5" w:rsidRPr="00D76055">
        <w:rPr>
          <w:rFonts w:ascii="Times New Roman" w:hAnsi="Times New Roman" w:cs="Times New Roman"/>
          <w:b/>
          <w:sz w:val="28"/>
          <w:szCs w:val="24"/>
          <w:vertAlign w:val="subscript"/>
        </w:rPr>
        <w:t>1</w:t>
      </w:r>
      <w:r w:rsidRPr="00D76055">
        <w:rPr>
          <w:rFonts w:ascii="Times New Roman" w:hAnsi="Times New Roman" w:cs="Times New Roman"/>
          <w:b/>
          <w:sz w:val="28"/>
          <w:szCs w:val="24"/>
        </w:rPr>
        <w:t xml:space="preserve"> = 0,5</w:t>
      </w:r>
      <w:r w:rsidRPr="00D76055">
        <w:rPr>
          <w:rFonts w:ascii="Times New Roman" w:hAnsi="Times New Roman" w:cs="Times New Roman"/>
          <w:b/>
          <w:sz w:val="28"/>
          <w:szCs w:val="24"/>
          <w:lang w:val="en-US"/>
        </w:rPr>
        <w:t>y</w:t>
      </w:r>
      <w:r w:rsidR="00925BC5" w:rsidRPr="00D76055">
        <w:rPr>
          <w:rFonts w:ascii="Times New Roman" w:hAnsi="Times New Roman" w:cs="Times New Roman"/>
          <w:b/>
          <w:sz w:val="28"/>
          <w:szCs w:val="24"/>
          <w:vertAlign w:val="superscript"/>
        </w:rPr>
        <w:t>2</w:t>
      </w:r>
      <w:r w:rsidRPr="00D76055">
        <w:rPr>
          <w:rFonts w:ascii="Times New Roman" w:hAnsi="Times New Roman" w:cs="Times New Roman"/>
          <w:b/>
          <w:sz w:val="28"/>
          <w:szCs w:val="24"/>
        </w:rPr>
        <w:t xml:space="preserve"> + </w:t>
      </w:r>
      <w:proofErr w:type="spellStart"/>
      <w:r w:rsidRPr="00D76055">
        <w:rPr>
          <w:rFonts w:ascii="Times New Roman" w:hAnsi="Times New Roman" w:cs="Times New Roman"/>
          <w:b/>
          <w:sz w:val="28"/>
          <w:szCs w:val="24"/>
          <w:lang w:val="en-US"/>
        </w:rPr>
        <w:t>xy</w:t>
      </w:r>
      <w:proofErr w:type="spellEnd"/>
      <w:r w:rsidRPr="00D76055">
        <w:rPr>
          <w:rFonts w:ascii="Times New Roman" w:hAnsi="Times New Roman" w:cs="Times New Roman"/>
          <w:b/>
          <w:sz w:val="28"/>
          <w:szCs w:val="24"/>
        </w:rPr>
        <w:t xml:space="preserve"> + </w:t>
      </w:r>
      <w:proofErr w:type="spellStart"/>
      <w:r w:rsidRPr="00D76055">
        <w:rPr>
          <w:rFonts w:ascii="Times New Roman" w:hAnsi="Times New Roman" w:cs="Times New Roman"/>
          <w:b/>
          <w:sz w:val="28"/>
          <w:szCs w:val="24"/>
          <w:lang w:val="en-US"/>
        </w:rPr>
        <w:t>z</w:t>
      </w:r>
      <w:r w:rsidR="00925BC5" w:rsidRPr="00D76055">
        <w:rPr>
          <w:rFonts w:ascii="Times New Roman" w:hAnsi="Times New Roman" w:cs="Times New Roman"/>
          <w:b/>
          <w:sz w:val="28"/>
          <w:szCs w:val="24"/>
          <w:lang w:val="en-US"/>
        </w:rPr>
        <w:t>y</w:t>
      </w:r>
      <w:proofErr w:type="spellEnd"/>
      <w:r w:rsidRPr="00D76055">
        <w:rPr>
          <w:rFonts w:ascii="Times New Roman" w:hAnsi="Times New Roman" w:cs="Times New Roman"/>
          <w:b/>
          <w:sz w:val="28"/>
          <w:szCs w:val="24"/>
        </w:rPr>
        <w:t xml:space="preserve"> + 2</w:t>
      </w:r>
      <w:proofErr w:type="spellStart"/>
      <w:r w:rsidRPr="00D76055">
        <w:rPr>
          <w:rFonts w:ascii="Times New Roman" w:hAnsi="Times New Roman" w:cs="Times New Roman"/>
          <w:b/>
          <w:sz w:val="28"/>
          <w:szCs w:val="24"/>
          <w:lang w:val="en-US"/>
        </w:rPr>
        <w:t>xz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D2DB3" w:rsidRDefault="005D2DB3" w:rsidP="00D760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055" w:rsidRDefault="00D76055" w:rsidP="00D76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</w:t>
      </w:r>
      <w:r w:rsidRPr="00E129C5">
        <w:rPr>
          <w:rFonts w:ascii="Times New Roman" w:hAnsi="Times New Roman" w:cs="Times New Roman"/>
          <w:sz w:val="24"/>
          <w:szCs w:val="24"/>
        </w:rPr>
        <w:t>рецессивных гомозиготных персон</w:t>
      </w:r>
      <w:r>
        <w:rPr>
          <w:rFonts w:ascii="Times New Roman" w:hAnsi="Times New Roman" w:cs="Times New Roman"/>
          <w:sz w:val="24"/>
          <w:szCs w:val="24"/>
        </w:rPr>
        <w:t>, полученная в первом поколении будет равна:</w:t>
      </w:r>
    </w:p>
    <w:p w:rsidR="00D76055" w:rsidRDefault="00D76055" w:rsidP="00D76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55">
        <w:rPr>
          <w:rFonts w:ascii="Times New Roman" w:hAnsi="Times New Roman" w:cs="Times New Roman"/>
          <w:b/>
          <w:sz w:val="28"/>
          <w:szCs w:val="24"/>
          <w:lang w:val="en-US"/>
        </w:rPr>
        <w:t>z</w:t>
      </w:r>
      <w:r w:rsidRPr="00D76055">
        <w:rPr>
          <w:rFonts w:ascii="Times New Roman" w:hAnsi="Times New Roman" w:cs="Times New Roman"/>
          <w:b/>
          <w:sz w:val="28"/>
          <w:szCs w:val="24"/>
          <w:vertAlign w:val="subscript"/>
        </w:rPr>
        <w:t>1</w:t>
      </w:r>
      <w:r w:rsidRPr="00D76055">
        <w:rPr>
          <w:rFonts w:ascii="Times New Roman" w:hAnsi="Times New Roman" w:cs="Times New Roman"/>
          <w:b/>
          <w:sz w:val="28"/>
          <w:szCs w:val="24"/>
        </w:rPr>
        <w:t xml:space="preserve"> = </w:t>
      </w:r>
      <w:r w:rsidRPr="00D76055">
        <w:rPr>
          <w:rFonts w:ascii="Times New Roman" w:hAnsi="Times New Roman" w:cs="Times New Roman"/>
          <w:b/>
          <w:sz w:val="28"/>
          <w:szCs w:val="24"/>
          <w:lang w:val="en-US"/>
        </w:rPr>
        <w:t>z</w:t>
      </w:r>
      <w:r w:rsidRPr="00D76055">
        <w:rPr>
          <w:rFonts w:ascii="Times New Roman" w:hAnsi="Times New Roman" w:cs="Times New Roman"/>
          <w:b/>
          <w:sz w:val="28"/>
          <w:szCs w:val="24"/>
          <w:vertAlign w:val="superscript"/>
        </w:rPr>
        <w:t>2</w:t>
      </w:r>
      <w:r w:rsidRPr="00D76055">
        <w:rPr>
          <w:rFonts w:ascii="Times New Roman" w:hAnsi="Times New Roman" w:cs="Times New Roman"/>
          <w:b/>
          <w:sz w:val="28"/>
          <w:szCs w:val="24"/>
        </w:rPr>
        <w:t xml:space="preserve"> + </w:t>
      </w:r>
      <w:proofErr w:type="spellStart"/>
      <w:r w:rsidRPr="00D76055">
        <w:rPr>
          <w:rFonts w:ascii="Times New Roman" w:hAnsi="Times New Roman" w:cs="Times New Roman"/>
          <w:b/>
          <w:sz w:val="28"/>
          <w:szCs w:val="24"/>
          <w:lang w:val="en-US"/>
        </w:rPr>
        <w:t>zy</w:t>
      </w:r>
      <w:proofErr w:type="spellEnd"/>
      <w:r w:rsidRPr="00D76055">
        <w:rPr>
          <w:rFonts w:ascii="Times New Roman" w:hAnsi="Times New Roman" w:cs="Times New Roman"/>
          <w:b/>
          <w:sz w:val="28"/>
          <w:szCs w:val="24"/>
        </w:rPr>
        <w:t xml:space="preserve"> + 0,25</w:t>
      </w:r>
      <w:r w:rsidRPr="00D76055">
        <w:rPr>
          <w:rFonts w:ascii="Times New Roman" w:hAnsi="Times New Roman" w:cs="Times New Roman"/>
          <w:b/>
          <w:sz w:val="28"/>
          <w:szCs w:val="24"/>
          <w:lang w:val="en-US"/>
        </w:rPr>
        <w:t>y</w:t>
      </w:r>
      <w:r w:rsidRPr="00D76055">
        <w:rPr>
          <w:rFonts w:ascii="Times New Roman" w:hAnsi="Times New Roman" w:cs="Times New Roman"/>
          <w:b/>
          <w:sz w:val="28"/>
          <w:szCs w:val="24"/>
          <w:vertAlign w:val="superscript"/>
        </w:rPr>
        <w:t>2</w:t>
      </w:r>
      <w:r w:rsidR="00830FBA">
        <w:rPr>
          <w:rFonts w:ascii="Times New Roman" w:hAnsi="Times New Roman" w:cs="Times New Roman"/>
          <w:sz w:val="24"/>
          <w:szCs w:val="24"/>
        </w:rPr>
        <w:t>.</w:t>
      </w:r>
    </w:p>
    <w:p w:rsidR="00830FBA" w:rsidRDefault="00830FBA" w:rsidP="00D760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FBA" w:rsidRDefault="00830FBA" w:rsidP="00D76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интересно, все последующие поколения (</w:t>
      </w:r>
      <w:r w:rsidRPr="00830FBA">
        <w:rPr>
          <w:rFonts w:ascii="Times New Roman" w:hAnsi="Times New Roman" w:cs="Times New Roman"/>
          <w:b/>
          <w:sz w:val="28"/>
          <w:szCs w:val="24"/>
          <w:lang w:val="en-US"/>
        </w:rPr>
        <w:t>x</w:t>
      </w:r>
      <w:r w:rsidRPr="00830FBA">
        <w:rPr>
          <w:rFonts w:ascii="Times New Roman" w:hAnsi="Times New Roman" w:cs="Times New Roman"/>
          <w:b/>
          <w:sz w:val="28"/>
          <w:szCs w:val="24"/>
          <w:vertAlign w:val="subscript"/>
        </w:rPr>
        <w:t xml:space="preserve">2, </w:t>
      </w:r>
      <w:r w:rsidRPr="00830FBA">
        <w:rPr>
          <w:rFonts w:ascii="Times New Roman" w:hAnsi="Times New Roman" w:cs="Times New Roman"/>
          <w:b/>
          <w:sz w:val="28"/>
          <w:szCs w:val="24"/>
          <w:lang w:val="en-US"/>
        </w:rPr>
        <w:t>y</w:t>
      </w:r>
      <w:r w:rsidRPr="00830FBA">
        <w:rPr>
          <w:rFonts w:ascii="Times New Roman" w:hAnsi="Times New Roman" w:cs="Times New Roman"/>
          <w:b/>
          <w:sz w:val="28"/>
          <w:szCs w:val="24"/>
          <w:vertAlign w:val="subscript"/>
        </w:rPr>
        <w:t>2</w:t>
      </w:r>
      <w:r w:rsidRPr="00830FBA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830FBA">
        <w:rPr>
          <w:rFonts w:ascii="Times New Roman" w:hAnsi="Times New Roman" w:cs="Times New Roman"/>
          <w:b/>
          <w:sz w:val="28"/>
          <w:szCs w:val="24"/>
          <w:lang w:val="en-US"/>
        </w:rPr>
        <w:t>z</w:t>
      </w:r>
      <w:r w:rsidRPr="00830FBA">
        <w:rPr>
          <w:rFonts w:ascii="Times New Roman" w:hAnsi="Times New Roman" w:cs="Times New Roman"/>
          <w:b/>
          <w:sz w:val="28"/>
          <w:szCs w:val="24"/>
          <w:vertAlign w:val="subscript"/>
        </w:rPr>
        <w:t>2</w:t>
      </w:r>
      <w:r w:rsidRPr="00830FBA">
        <w:rPr>
          <w:rFonts w:ascii="Times New Roman" w:hAnsi="Times New Roman" w:cs="Times New Roman"/>
          <w:b/>
          <w:sz w:val="28"/>
          <w:szCs w:val="24"/>
        </w:rPr>
        <w:t xml:space="preserve">; </w:t>
      </w:r>
      <w:r w:rsidRPr="00830FBA">
        <w:rPr>
          <w:rFonts w:ascii="Times New Roman" w:hAnsi="Times New Roman" w:cs="Times New Roman"/>
          <w:b/>
          <w:sz w:val="28"/>
          <w:szCs w:val="24"/>
          <w:lang w:val="en-US"/>
        </w:rPr>
        <w:t>x</w:t>
      </w:r>
      <w:r w:rsidRPr="00830FBA">
        <w:rPr>
          <w:rFonts w:ascii="Times New Roman" w:hAnsi="Times New Roman" w:cs="Times New Roman"/>
          <w:b/>
          <w:sz w:val="28"/>
          <w:szCs w:val="24"/>
          <w:vertAlign w:val="subscript"/>
        </w:rPr>
        <w:t>3</w:t>
      </w:r>
      <w:r w:rsidRPr="00830FBA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830FBA">
        <w:rPr>
          <w:rFonts w:ascii="Times New Roman" w:hAnsi="Times New Roman" w:cs="Times New Roman"/>
          <w:b/>
          <w:sz w:val="28"/>
          <w:szCs w:val="24"/>
          <w:lang w:val="en-US"/>
        </w:rPr>
        <w:t>y</w:t>
      </w:r>
      <w:r w:rsidRPr="00830FBA">
        <w:rPr>
          <w:rFonts w:ascii="Times New Roman" w:hAnsi="Times New Roman" w:cs="Times New Roman"/>
          <w:b/>
          <w:sz w:val="28"/>
          <w:szCs w:val="24"/>
          <w:vertAlign w:val="subscript"/>
        </w:rPr>
        <w:t>3</w:t>
      </w:r>
      <w:r w:rsidRPr="00830FBA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830FBA">
        <w:rPr>
          <w:rFonts w:ascii="Times New Roman" w:hAnsi="Times New Roman" w:cs="Times New Roman"/>
          <w:b/>
          <w:sz w:val="28"/>
          <w:szCs w:val="24"/>
          <w:lang w:val="en-US"/>
        </w:rPr>
        <w:t>z</w:t>
      </w:r>
      <w:r w:rsidRPr="00830FBA">
        <w:rPr>
          <w:rFonts w:ascii="Times New Roman" w:hAnsi="Times New Roman" w:cs="Times New Roman"/>
          <w:b/>
          <w:sz w:val="28"/>
          <w:szCs w:val="24"/>
          <w:vertAlign w:val="subscript"/>
        </w:rPr>
        <w:t>3</w:t>
      </w:r>
      <w:r w:rsidRPr="00830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30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т.д.) популяции после 1-го, полученного на основе теории вероятности, размножаясь так же в соответствии с теорией вероятности</w:t>
      </w:r>
      <w:r w:rsidR="001F7A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будут</w:t>
      </w:r>
      <w:r w:rsidR="00737DD0">
        <w:rPr>
          <w:rFonts w:ascii="Times New Roman" w:hAnsi="Times New Roman" w:cs="Times New Roman"/>
          <w:sz w:val="24"/>
          <w:szCs w:val="24"/>
        </w:rPr>
        <w:t xml:space="preserve"> равны по своему процентному составу 1-му поколению.</w:t>
      </w:r>
    </w:p>
    <w:p w:rsidR="00737DD0" w:rsidRDefault="00737DD0" w:rsidP="00D76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этому вполне логично</w:t>
      </w:r>
      <w:r w:rsidR="001F7A71">
        <w:rPr>
          <w:rFonts w:ascii="Times New Roman" w:hAnsi="Times New Roman" w:cs="Times New Roman"/>
          <w:sz w:val="24"/>
          <w:szCs w:val="24"/>
        </w:rPr>
        <w:t xml:space="preserve">, ведь в самом начале мы приводим нашу популяцию с произвольным соотношением в ней различных индивидов </w:t>
      </w:r>
      <w:r w:rsidR="001F7A71" w:rsidRPr="001F7A7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F7A71" w:rsidRPr="001F7A71">
        <w:rPr>
          <w:rFonts w:ascii="Times New Roman" w:hAnsi="Times New Roman" w:cs="Times New Roman"/>
          <w:b/>
          <w:sz w:val="28"/>
          <w:szCs w:val="28"/>
        </w:rPr>
        <w:t>, y</w:t>
      </w:r>
      <w:r w:rsidR="001F7A71">
        <w:rPr>
          <w:rFonts w:ascii="Times New Roman" w:hAnsi="Times New Roman" w:cs="Times New Roman"/>
          <w:b/>
          <w:sz w:val="28"/>
          <w:szCs w:val="28"/>
        </w:rPr>
        <w:t>,</w:t>
      </w:r>
      <w:r w:rsidR="001F7A71" w:rsidRPr="001F7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A71" w:rsidRPr="001F7A71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1F7A71" w:rsidRPr="001F7A71">
        <w:rPr>
          <w:rFonts w:ascii="Times New Roman" w:hAnsi="Times New Roman" w:cs="Times New Roman"/>
          <w:sz w:val="24"/>
          <w:szCs w:val="24"/>
        </w:rPr>
        <w:t xml:space="preserve"> </w:t>
      </w:r>
      <w:r w:rsidR="001F7A71">
        <w:rPr>
          <w:rFonts w:ascii="Times New Roman" w:hAnsi="Times New Roman" w:cs="Times New Roman"/>
          <w:sz w:val="24"/>
          <w:szCs w:val="24"/>
        </w:rPr>
        <w:t>к новому соотношению индивидов</w:t>
      </w:r>
      <w:r w:rsidR="001F7A71" w:rsidRPr="001F7A7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F7A71" w:rsidRPr="00830FBA">
        <w:rPr>
          <w:rFonts w:ascii="Times New Roman" w:hAnsi="Times New Roman" w:cs="Times New Roman"/>
          <w:b/>
          <w:sz w:val="28"/>
          <w:szCs w:val="24"/>
          <w:lang w:val="en-US"/>
        </w:rPr>
        <w:t>x</w:t>
      </w:r>
      <w:r w:rsidR="001F7A71">
        <w:rPr>
          <w:rFonts w:ascii="Times New Roman" w:hAnsi="Times New Roman" w:cs="Times New Roman"/>
          <w:b/>
          <w:sz w:val="28"/>
          <w:szCs w:val="24"/>
          <w:vertAlign w:val="subscript"/>
        </w:rPr>
        <w:t>1</w:t>
      </w:r>
      <w:r w:rsidR="001F7A71">
        <w:rPr>
          <w:rFonts w:ascii="Times New Roman" w:hAnsi="Times New Roman" w:cs="Times New Roman"/>
          <w:b/>
          <w:sz w:val="28"/>
          <w:szCs w:val="24"/>
        </w:rPr>
        <w:t>,</w:t>
      </w:r>
      <w:r w:rsidR="001F7A71" w:rsidRPr="00830FBA">
        <w:rPr>
          <w:rFonts w:ascii="Times New Roman" w:hAnsi="Times New Roman" w:cs="Times New Roman"/>
          <w:b/>
          <w:sz w:val="28"/>
          <w:szCs w:val="24"/>
          <w:vertAlign w:val="subscript"/>
        </w:rPr>
        <w:t xml:space="preserve"> </w:t>
      </w:r>
      <w:r w:rsidR="001F7A71" w:rsidRPr="00830FBA">
        <w:rPr>
          <w:rFonts w:ascii="Times New Roman" w:hAnsi="Times New Roman" w:cs="Times New Roman"/>
          <w:b/>
          <w:sz w:val="28"/>
          <w:szCs w:val="24"/>
          <w:lang w:val="en-US"/>
        </w:rPr>
        <w:t>y</w:t>
      </w:r>
      <w:r w:rsidR="001F7A71">
        <w:rPr>
          <w:rFonts w:ascii="Times New Roman" w:hAnsi="Times New Roman" w:cs="Times New Roman"/>
          <w:b/>
          <w:sz w:val="28"/>
          <w:szCs w:val="24"/>
          <w:vertAlign w:val="subscript"/>
        </w:rPr>
        <w:t>1</w:t>
      </w:r>
      <w:r w:rsidR="001F7A71" w:rsidRPr="00830FBA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1F7A71" w:rsidRPr="00830FBA">
        <w:rPr>
          <w:rFonts w:ascii="Times New Roman" w:hAnsi="Times New Roman" w:cs="Times New Roman"/>
          <w:b/>
          <w:sz w:val="28"/>
          <w:szCs w:val="24"/>
          <w:lang w:val="en-US"/>
        </w:rPr>
        <w:t>z</w:t>
      </w:r>
      <w:r w:rsidR="001F7A71">
        <w:rPr>
          <w:rFonts w:ascii="Times New Roman" w:hAnsi="Times New Roman" w:cs="Times New Roman"/>
          <w:b/>
          <w:sz w:val="28"/>
          <w:szCs w:val="24"/>
          <w:vertAlign w:val="subscript"/>
        </w:rPr>
        <w:t>1</w:t>
      </w:r>
      <w:r w:rsidR="001F7A71">
        <w:rPr>
          <w:rFonts w:ascii="Times New Roman" w:hAnsi="Times New Roman" w:cs="Times New Roman"/>
          <w:sz w:val="24"/>
          <w:szCs w:val="24"/>
        </w:rPr>
        <w:t xml:space="preserve"> в соответствии с вероятностной теорией и затем точно также на основании теории вероятности мы получаем последующие поколения, которые уже заведомо подчиняемы вероятностной теории и, следовательно, остаются таковыми же при дальнейшем размножении по этим законам вероятности.</w:t>
      </w:r>
    </w:p>
    <w:p w:rsidR="001F7A71" w:rsidRPr="00465FA0" w:rsidRDefault="001F7A71" w:rsidP="00D76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наглядности написанного</w:t>
      </w:r>
      <w:r w:rsidR="006658F5">
        <w:rPr>
          <w:rFonts w:ascii="Times New Roman" w:hAnsi="Times New Roman" w:cs="Times New Roman"/>
          <w:sz w:val="24"/>
          <w:szCs w:val="24"/>
        </w:rPr>
        <w:t xml:space="preserve"> выше</w:t>
      </w:r>
      <w:r>
        <w:rPr>
          <w:rFonts w:ascii="Times New Roman" w:hAnsi="Times New Roman" w:cs="Times New Roman"/>
          <w:sz w:val="24"/>
          <w:szCs w:val="24"/>
        </w:rPr>
        <w:t xml:space="preserve"> накидал табличку</w:t>
      </w:r>
      <w:r w:rsidR="0046681D">
        <w:rPr>
          <w:rFonts w:ascii="Times New Roman" w:hAnsi="Times New Roman" w:cs="Times New Roman"/>
          <w:sz w:val="24"/>
          <w:szCs w:val="24"/>
        </w:rPr>
        <w:t xml:space="preserve"> с произвольными значениями изначального состава популяции</w:t>
      </w:r>
      <w:r>
        <w:rPr>
          <w:rFonts w:ascii="Times New Roman" w:hAnsi="Times New Roman" w:cs="Times New Roman"/>
          <w:sz w:val="24"/>
          <w:szCs w:val="24"/>
        </w:rPr>
        <w:t>, где все это хорошо просматривается:</w:t>
      </w:r>
    </w:p>
    <w:p w:rsidR="001F7A71" w:rsidRPr="001F7A71" w:rsidRDefault="001F7A71" w:rsidP="00D760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055" w:rsidRPr="00D76055" w:rsidRDefault="002D0E84" w:rsidP="00925BC5">
      <w:pPr>
        <w:rPr>
          <w:rFonts w:ascii="Times New Roman" w:hAnsi="Times New Roman" w:cs="Times New Roman"/>
          <w:sz w:val="24"/>
          <w:szCs w:val="24"/>
        </w:rPr>
      </w:pPr>
      <w:r w:rsidRPr="002D0E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1916529"/>
            <wp:effectExtent l="0" t="0" r="254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1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C5" w:rsidRDefault="00465FA0" w:rsidP="00E12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видно, что какие бы базовые соотношения</w:t>
      </w:r>
      <w:r w:rsidR="0027476D">
        <w:rPr>
          <w:rFonts w:ascii="Times New Roman" w:hAnsi="Times New Roman" w:cs="Times New Roman"/>
          <w:sz w:val="24"/>
          <w:szCs w:val="24"/>
        </w:rPr>
        <w:t xml:space="preserve"> разных индивидов в популяции</w:t>
      </w:r>
      <w:r>
        <w:rPr>
          <w:rFonts w:ascii="Times New Roman" w:hAnsi="Times New Roman" w:cs="Times New Roman"/>
          <w:sz w:val="24"/>
          <w:szCs w:val="24"/>
        </w:rPr>
        <w:t xml:space="preserve"> мы не брали, </w:t>
      </w:r>
      <w:r w:rsidR="0027476D">
        <w:rPr>
          <w:rFonts w:ascii="Times New Roman" w:hAnsi="Times New Roman" w:cs="Times New Roman"/>
          <w:sz w:val="24"/>
          <w:szCs w:val="24"/>
        </w:rPr>
        <w:t>переведя их в соотношение, полученное на основе вероятностной истории, в дальнейшем оно останется неизменным (при условии строго следования упрощенным канонам линейного размножения). Например, взяв произвольное процентное соотношение в популяции 60-20-20, на выходе получим 49-42-9, а уже у этого поколен</w:t>
      </w:r>
      <w:r w:rsidR="0046681D">
        <w:rPr>
          <w:rFonts w:ascii="Times New Roman" w:hAnsi="Times New Roman" w:cs="Times New Roman"/>
          <w:sz w:val="24"/>
          <w:szCs w:val="24"/>
        </w:rPr>
        <w:t xml:space="preserve">ия, на выходе получим те же самые </w:t>
      </w:r>
      <w:r w:rsidR="0046681D">
        <w:rPr>
          <w:rFonts w:ascii="Times New Roman" w:hAnsi="Times New Roman" w:cs="Times New Roman"/>
          <w:sz w:val="24"/>
          <w:szCs w:val="24"/>
        </w:rPr>
        <w:t>49-42-9</w:t>
      </w:r>
      <w:r w:rsidR="0027476D">
        <w:rPr>
          <w:rFonts w:ascii="Times New Roman" w:hAnsi="Times New Roman" w:cs="Times New Roman"/>
          <w:sz w:val="24"/>
          <w:szCs w:val="24"/>
        </w:rPr>
        <w:t>, как и в дальнейшем.</w:t>
      </w:r>
    </w:p>
    <w:p w:rsidR="0027476D" w:rsidRPr="0027476D" w:rsidRDefault="0027476D" w:rsidP="00E129C5">
      <w:pPr>
        <w:rPr>
          <w:rFonts w:ascii="Times New Roman" w:hAnsi="Times New Roman" w:cs="Times New Roman"/>
          <w:b/>
          <w:sz w:val="24"/>
          <w:szCs w:val="24"/>
        </w:rPr>
      </w:pPr>
      <w:r w:rsidRPr="0027476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7476D" w:rsidRDefault="00AD25D7" w:rsidP="00274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7476D" w:rsidRPr="0027476D">
        <w:rPr>
          <w:rFonts w:ascii="Times New Roman" w:hAnsi="Times New Roman" w:cs="Times New Roman"/>
          <w:sz w:val="24"/>
          <w:szCs w:val="24"/>
        </w:rPr>
        <w:t>олучается, что если принять упрощенные</w:t>
      </w:r>
      <w:r>
        <w:rPr>
          <w:rFonts w:ascii="Times New Roman" w:hAnsi="Times New Roman" w:cs="Times New Roman"/>
          <w:sz w:val="24"/>
          <w:szCs w:val="24"/>
        </w:rPr>
        <w:t xml:space="preserve"> правила игры при скрещивании</w:t>
      </w:r>
      <w:r w:rsidR="0027476D" w:rsidRPr="0027476D">
        <w:rPr>
          <w:rFonts w:ascii="Times New Roman" w:hAnsi="Times New Roman" w:cs="Times New Roman"/>
          <w:sz w:val="24"/>
          <w:szCs w:val="24"/>
        </w:rPr>
        <w:t xml:space="preserve"> индивидов</w:t>
      </w:r>
      <w:r w:rsidR="0027476D">
        <w:rPr>
          <w:rFonts w:ascii="Times New Roman" w:hAnsi="Times New Roman" w:cs="Times New Roman"/>
          <w:sz w:val="24"/>
          <w:szCs w:val="24"/>
        </w:rPr>
        <w:t>, озвученные Ильей Игоревичем (один независимый ген</w:t>
      </w:r>
      <w:r w:rsidR="0027476D" w:rsidRPr="0027476D">
        <w:rPr>
          <w:rFonts w:ascii="Times New Roman" w:hAnsi="Times New Roman" w:cs="Times New Roman"/>
          <w:sz w:val="24"/>
          <w:szCs w:val="24"/>
        </w:rPr>
        <w:t>,</w:t>
      </w:r>
      <w:r w:rsidR="0027476D">
        <w:rPr>
          <w:rFonts w:ascii="Times New Roman" w:hAnsi="Times New Roman" w:cs="Times New Roman"/>
          <w:sz w:val="24"/>
          <w:szCs w:val="24"/>
        </w:rPr>
        <w:t xml:space="preserve"> влияющий на фактор, </w:t>
      </w:r>
      <w:proofErr w:type="spellStart"/>
      <w:r w:rsidR="0027476D">
        <w:rPr>
          <w:rFonts w:ascii="Times New Roman" w:hAnsi="Times New Roman" w:cs="Times New Roman"/>
          <w:sz w:val="24"/>
          <w:szCs w:val="24"/>
        </w:rPr>
        <w:t>гомозиг</w:t>
      </w:r>
      <w:proofErr w:type="spellEnd"/>
      <w:r w:rsidR="002747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476D">
        <w:rPr>
          <w:rFonts w:ascii="Times New Roman" w:hAnsi="Times New Roman" w:cs="Times New Roman"/>
          <w:sz w:val="24"/>
          <w:szCs w:val="24"/>
        </w:rPr>
        <w:t>доминантн</w:t>
      </w:r>
      <w:proofErr w:type="spellEnd"/>
      <w:r w:rsidR="0027476D">
        <w:rPr>
          <w:rFonts w:ascii="Times New Roman" w:hAnsi="Times New Roman" w:cs="Times New Roman"/>
          <w:sz w:val="24"/>
          <w:szCs w:val="24"/>
        </w:rPr>
        <w:t xml:space="preserve">. индивид = </w:t>
      </w:r>
      <w:proofErr w:type="spellStart"/>
      <w:r w:rsidR="0027476D">
        <w:rPr>
          <w:rFonts w:ascii="Times New Roman" w:hAnsi="Times New Roman" w:cs="Times New Roman"/>
          <w:sz w:val="24"/>
          <w:szCs w:val="24"/>
        </w:rPr>
        <w:t>гетерозиг</w:t>
      </w:r>
      <w:proofErr w:type="spellEnd"/>
      <w:r w:rsidR="0027476D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27476D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27476D">
        <w:rPr>
          <w:rFonts w:ascii="Times New Roman" w:hAnsi="Times New Roman" w:cs="Times New Roman"/>
          <w:sz w:val="24"/>
          <w:szCs w:val="24"/>
        </w:rPr>
        <w:t>),</w:t>
      </w:r>
      <w:r w:rsidR="0027476D" w:rsidRPr="0027476D">
        <w:rPr>
          <w:rFonts w:ascii="Times New Roman" w:hAnsi="Times New Roman" w:cs="Times New Roman"/>
          <w:sz w:val="24"/>
          <w:szCs w:val="24"/>
        </w:rPr>
        <w:t xml:space="preserve"> то</w:t>
      </w:r>
      <w:r w:rsidR="0027476D">
        <w:rPr>
          <w:rFonts w:ascii="Times New Roman" w:hAnsi="Times New Roman" w:cs="Times New Roman"/>
          <w:sz w:val="24"/>
          <w:szCs w:val="24"/>
        </w:rPr>
        <w:t xml:space="preserve"> получится, </w:t>
      </w:r>
      <w:r w:rsidR="0027476D" w:rsidRPr="0027476D">
        <w:rPr>
          <w:rFonts w:ascii="Times New Roman" w:hAnsi="Times New Roman" w:cs="Times New Roman"/>
          <w:sz w:val="24"/>
          <w:szCs w:val="24"/>
        </w:rPr>
        <w:t xml:space="preserve"> </w:t>
      </w:r>
      <w:r w:rsidR="0027476D">
        <w:rPr>
          <w:rFonts w:ascii="Times New Roman" w:hAnsi="Times New Roman" w:cs="Times New Roman"/>
          <w:sz w:val="24"/>
          <w:szCs w:val="24"/>
        </w:rPr>
        <w:t>что взяв «с улицы» исходную популяцию со своим, актуальным на данный момент времени, процентным составом разных персон в ней</w:t>
      </w:r>
      <w:r>
        <w:rPr>
          <w:rFonts w:ascii="Times New Roman" w:hAnsi="Times New Roman" w:cs="Times New Roman"/>
          <w:sz w:val="24"/>
          <w:szCs w:val="24"/>
        </w:rPr>
        <w:t>, то если бы они размножались одинаково эффективно, умирали в 90 лет самостоятельно легкой смертью во сне и вообще имели примерно идентичные социальные условия, то, по идее, данная популяция через одно-два поколения пришла бы к более-менее постоянному процентному составу в ней, в том числе, к примеру, алкоголиков.</w:t>
      </w:r>
    </w:p>
    <w:p w:rsidR="00AD25D7" w:rsidRDefault="004B5913" w:rsidP="00274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т.к., например, в случае алкоголиков, умирают они чаще (и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поножовщины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 цирроза и т.д.), а также хуже размножаются (не до этого),</w:t>
      </w:r>
      <w:r w:rsidR="000562B3">
        <w:rPr>
          <w:rFonts w:ascii="Times New Roman" w:hAnsi="Times New Roman" w:cs="Times New Roman"/>
          <w:sz w:val="24"/>
          <w:szCs w:val="24"/>
        </w:rPr>
        <w:t xml:space="preserve"> или лучше (от нечего делать),</w:t>
      </w:r>
      <w:r>
        <w:rPr>
          <w:rFonts w:ascii="Times New Roman" w:hAnsi="Times New Roman" w:cs="Times New Roman"/>
          <w:sz w:val="24"/>
          <w:szCs w:val="24"/>
        </w:rPr>
        <w:t xml:space="preserve"> то состав популяции все время меняется и, как следствие, меняется процентный состав следующего поколения в сторону от теоретического. И куча других факторов среды вносит кучу изменений в состав популяции, теоретически стремящийся к постоянству.</w:t>
      </w:r>
    </w:p>
    <w:p w:rsidR="005A4DE6" w:rsidRPr="0027476D" w:rsidRDefault="005A4DE6" w:rsidP="00274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еще брать влияние других генов на данный ген, либо ответственность одного гена за несколько про</w:t>
      </w:r>
      <w:r w:rsidR="000562B3">
        <w:rPr>
          <w:rFonts w:ascii="Times New Roman" w:hAnsi="Times New Roman" w:cs="Times New Roman"/>
          <w:sz w:val="24"/>
          <w:szCs w:val="24"/>
        </w:rPr>
        <w:t>тивоположных, например, свойств индивида</w:t>
      </w:r>
      <w:r>
        <w:rPr>
          <w:rFonts w:ascii="Times New Roman" w:hAnsi="Times New Roman" w:cs="Times New Roman"/>
          <w:sz w:val="24"/>
          <w:szCs w:val="24"/>
        </w:rPr>
        <w:t xml:space="preserve"> (к примеру, ген, ответственный за алкоголизм, был бы еще и ответственен, например, за повышенное либидо и высокую оплодотворяющую способность) + неравенство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гетерозигот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доминантным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гомозиготам</w:t>
      </w:r>
      <w:proofErr w:type="spellEnd"/>
      <w:r w:rsidR="00A05BC2">
        <w:rPr>
          <w:rFonts w:ascii="Times New Roman" w:hAnsi="Times New Roman" w:cs="Times New Roman"/>
          <w:sz w:val="24"/>
          <w:szCs w:val="24"/>
        </w:rPr>
        <w:t xml:space="preserve"> и прочие биологические, незнакомые мне, факторы</w:t>
      </w:r>
      <w:r>
        <w:rPr>
          <w:rFonts w:ascii="Times New Roman" w:hAnsi="Times New Roman" w:cs="Times New Roman"/>
          <w:sz w:val="24"/>
          <w:szCs w:val="24"/>
        </w:rPr>
        <w:t xml:space="preserve"> и мы получаем на выходе самую настоящую непредсказуемую бурлящую жизн</w:t>
      </w:r>
      <w:r w:rsidR="000237B5">
        <w:rPr>
          <w:rFonts w:ascii="Times New Roman" w:hAnsi="Times New Roman" w:cs="Times New Roman"/>
          <w:sz w:val="24"/>
          <w:szCs w:val="24"/>
        </w:rPr>
        <w:t>ь</w:t>
      </w:r>
      <w:r w:rsidR="000562B3">
        <w:rPr>
          <w:rFonts w:ascii="Times New Roman" w:hAnsi="Times New Roman" w:cs="Times New Roman"/>
          <w:sz w:val="24"/>
          <w:szCs w:val="24"/>
        </w:rPr>
        <w:t xml:space="preserve"> с постоянно меняющимся составом индивидов</w:t>
      </w:r>
      <w:r w:rsidR="000237B5">
        <w:rPr>
          <w:rFonts w:ascii="Times New Roman" w:hAnsi="Times New Roman" w:cs="Times New Roman"/>
          <w:sz w:val="24"/>
          <w:szCs w:val="24"/>
        </w:rPr>
        <w:t>, а не сухую стабильную теорию вероятности.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0A" w:rsidRPr="00E129C5" w:rsidRDefault="00805868" w:rsidP="00E129C5">
      <w:pPr>
        <w:rPr>
          <w:rFonts w:ascii="Times New Roman" w:hAnsi="Times New Roman" w:cs="Times New Roman"/>
          <w:sz w:val="24"/>
          <w:szCs w:val="24"/>
        </w:rPr>
      </w:pPr>
      <w:r w:rsidRPr="00E129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300A" w:rsidRPr="00E129C5" w:rsidSect="006E3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430FB"/>
    <w:multiLevelType w:val="hybridMultilevel"/>
    <w:tmpl w:val="B60EE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11"/>
    <w:rsid w:val="000237B5"/>
    <w:rsid w:val="000562B3"/>
    <w:rsid w:val="0011711A"/>
    <w:rsid w:val="001F7A71"/>
    <w:rsid w:val="00236075"/>
    <w:rsid w:val="0027476D"/>
    <w:rsid w:val="002D0E84"/>
    <w:rsid w:val="00320B68"/>
    <w:rsid w:val="00334335"/>
    <w:rsid w:val="00421A11"/>
    <w:rsid w:val="00465FA0"/>
    <w:rsid w:val="0046681D"/>
    <w:rsid w:val="004B5913"/>
    <w:rsid w:val="005A4DE6"/>
    <w:rsid w:val="005D2DB3"/>
    <w:rsid w:val="006658F5"/>
    <w:rsid w:val="006A4BEA"/>
    <w:rsid w:val="006B7648"/>
    <w:rsid w:val="006E300A"/>
    <w:rsid w:val="00737DD0"/>
    <w:rsid w:val="00805868"/>
    <w:rsid w:val="00830FBA"/>
    <w:rsid w:val="008A7E73"/>
    <w:rsid w:val="008E0255"/>
    <w:rsid w:val="008F6F9E"/>
    <w:rsid w:val="00925BC5"/>
    <w:rsid w:val="00A05BC2"/>
    <w:rsid w:val="00AD25D7"/>
    <w:rsid w:val="00B85F55"/>
    <w:rsid w:val="00C50803"/>
    <w:rsid w:val="00CC3451"/>
    <w:rsid w:val="00D76055"/>
    <w:rsid w:val="00E129C5"/>
    <w:rsid w:val="00F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495C"/>
  <w15:chartTrackingRefBased/>
  <w15:docId w15:val="{4988F53B-A722-4860-92CF-0F4095E5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33</cp:revision>
  <dcterms:created xsi:type="dcterms:W3CDTF">2019-12-03T06:04:00Z</dcterms:created>
  <dcterms:modified xsi:type="dcterms:W3CDTF">2019-12-03T10:21:00Z</dcterms:modified>
</cp:coreProperties>
</file>